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8964" w14:textId="77777777" w:rsidR="0078522A" w:rsidRDefault="0078522A" w:rsidP="00DE7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154DD" w14:textId="05D3BAAF" w:rsidR="00BA2E65" w:rsidRPr="0078522A" w:rsidRDefault="00D250D8" w:rsidP="00DE7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22A"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</w:p>
    <w:p w14:paraId="65724BD8" w14:textId="1790A042" w:rsidR="00D250D8" w:rsidRPr="0078522A" w:rsidRDefault="005D3F70" w:rsidP="00DE77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b/>
          <w:sz w:val="24"/>
          <w:szCs w:val="24"/>
        </w:rPr>
        <w:t>Третьей</w:t>
      </w:r>
      <w:r w:rsidR="001A123A" w:rsidRPr="00785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D8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Международной Центрально-Азиатской Дорожной Конференции</w:t>
      </w:r>
      <w:r w:rsidR="004D592D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(CARC 202</w:t>
      </w:r>
      <w:r w:rsidRPr="00785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D592D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250D8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6CD47AC1" w14:textId="16A38218" w:rsidR="00D250D8" w:rsidRPr="0078522A" w:rsidRDefault="005D3F70" w:rsidP="00DE77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Кыргызская Республика </w:t>
      </w:r>
      <w:r w:rsidR="00D250D8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E761D6C" w14:textId="77777777" w:rsidR="00DE7784" w:rsidRPr="0078522A" w:rsidRDefault="00DE7784" w:rsidP="00DE77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5393E0" w14:textId="38E35A3E" w:rsidR="00DE7784" w:rsidRPr="0078522A" w:rsidRDefault="007C5D41" w:rsidP="00DE778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="005D3F70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Бишкек</w:t>
      </w:r>
      <w:r w:rsidR="00DE7784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7508DE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52075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52075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52075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52075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66B0F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66B0F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914F7" w:rsidRPr="0078522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</w:t>
      </w:r>
      <w:r w:rsidR="00DE7784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D3F70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E7784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.09.202</w:t>
      </w:r>
      <w:r w:rsidR="005D3F70" w:rsidRPr="00785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E7784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155CB179" w14:textId="77777777" w:rsidR="008E6E3C" w:rsidRPr="0078522A" w:rsidRDefault="008E6E3C" w:rsidP="00DE778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11322C" w14:textId="3E2D9E3B" w:rsidR="00D250D8" w:rsidRPr="0078522A" w:rsidRDefault="00D250D8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</w:t>
      </w:r>
      <w:r w:rsidR="005D3F70" w:rsidRPr="0078522A">
        <w:rPr>
          <w:rFonts w:ascii="Times New Roman" w:hAnsi="Times New Roman" w:cs="Times New Roman"/>
          <w:sz w:val="24"/>
          <w:szCs w:val="24"/>
        </w:rPr>
        <w:t>Третьей</w:t>
      </w:r>
      <w:r w:rsidR="001A123A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Международной Центрально-Азиатской Дорожной Конференции</w:t>
      </w:r>
      <w:r w:rsidR="005D3F70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(CARC 2024)</w:t>
      </w:r>
      <w:r w:rsidR="005D3F70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2F93" w:rsidRPr="0078522A">
        <w:rPr>
          <w:rFonts w:ascii="Times New Roman" w:hAnsi="Times New Roman" w:cs="Times New Roman"/>
          <w:bCs/>
          <w:color w:val="000000"/>
          <w:sz w:val="24"/>
          <w:szCs w:val="24"/>
        </w:rPr>
        <w:t>из 30</w:t>
      </w:r>
      <w:r w:rsidR="00282F93" w:rsidRPr="00785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 мира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отметили, что развитие сети</w:t>
      </w:r>
      <w:r w:rsidR="00D504BB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автомобильных дорог является одной из приоритетных задач </w:t>
      </w:r>
      <w:r w:rsidR="005D3F70" w:rsidRPr="0078522A">
        <w:rPr>
          <w:rFonts w:ascii="Times New Roman" w:hAnsi="Times New Roman" w:cs="Times New Roman"/>
          <w:color w:val="000000"/>
          <w:sz w:val="24"/>
          <w:szCs w:val="24"/>
        </w:rPr>
        <w:t>в странах Центральной Азии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FCA87E" w14:textId="77777777" w:rsidR="006B02FA" w:rsidRPr="0078522A" w:rsidRDefault="00D250D8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государствах Центральной Азии, и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странах </w:t>
      </w:r>
      <w:r w:rsidR="005D3F70" w:rsidRPr="0078522A">
        <w:rPr>
          <w:rFonts w:ascii="Times New Roman" w:hAnsi="Times New Roman" w:cs="Times New Roman"/>
          <w:color w:val="000000"/>
          <w:sz w:val="24"/>
          <w:szCs w:val="24"/>
        </w:rPr>
        <w:t>СНГ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 целом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реализуются программы улучшения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="00E21793" w:rsidRPr="0078522A">
        <w:rPr>
          <w:rFonts w:ascii="Times New Roman" w:hAnsi="Times New Roman" w:cs="Times New Roman"/>
          <w:sz w:val="24"/>
          <w:szCs w:val="24"/>
        </w:rPr>
        <w:t>международных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автомобильных дорог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, внедряются новые технологии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, материалы, машины и оборудование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. Н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>строительство международных дорог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направлены значительные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людские,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 материальные ресурсы. </w:t>
      </w:r>
    </w:p>
    <w:p w14:paraId="7B486610" w14:textId="5F127C47" w:rsidR="00D250D8" w:rsidRPr="0078522A" w:rsidRDefault="001A123A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Для министерств транспорта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дорожных администраций 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Азии 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>адач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 ближайшей и долгосрочной перспективе 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являетс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>приме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й,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новых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дорожно-строительны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машин,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механизм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, оборудовани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лаборатори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448028" w14:textId="7A201664" w:rsidR="00282F93" w:rsidRPr="0078522A" w:rsidRDefault="00D250D8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Одним из способов повышения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безопасности дорожного движения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качества дорожно-строительных работ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, как показывает отечественный и мировой опыт, является расширение прим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енения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эффективных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передовых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технологий, 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разного вида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асфальтобетон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ных покрытий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21793" w:rsidRPr="0078522A">
        <w:rPr>
          <w:rFonts w:ascii="Times New Roman" w:hAnsi="Times New Roman" w:cs="Times New Roman"/>
          <w:color w:val="000000"/>
          <w:sz w:val="24"/>
          <w:szCs w:val="24"/>
        </w:rPr>
        <w:t>том числе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полимерного щебеночно-мастичного асфальтобетона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(ЩМА)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полимер-битумных вяжущих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климатическ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региона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эмульсионных технологий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E65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поверхностной обработки, ресайклинг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покрытий 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автомобильных </w:t>
      </w:r>
      <w:r w:rsidR="001C5951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дорог. </w:t>
      </w:r>
    </w:p>
    <w:p w14:paraId="2266B54A" w14:textId="310870DB" w:rsidR="006B02FA" w:rsidRPr="0078522A" w:rsidRDefault="001C5951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Необходимо в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недр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ть систему </w:t>
      </w:r>
      <w:r w:rsidR="00AB7BC9" w:rsidRPr="0078522A">
        <w:rPr>
          <w:rFonts w:ascii="Times New Roman" w:hAnsi="Times New Roman" w:cs="Times New Roman"/>
          <w:sz w:val="24"/>
          <w:szCs w:val="24"/>
        </w:rPr>
        <w:t>Superpave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поможет выпускать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асфальтобетонны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смес</w:t>
      </w:r>
      <w:r w:rsidR="00D0797B" w:rsidRPr="007852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с климатическими условиями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будущей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эксплуатаци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автомобильных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дорог,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существующего </w:t>
      </w:r>
      <w:r w:rsidR="00282F93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перспективного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траффика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регионах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. При ремонте </w:t>
      </w:r>
      <w:r w:rsidR="00282F93" w:rsidRPr="0078522A">
        <w:rPr>
          <w:rFonts w:ascii="Times New Roman" w:hAnsi="Times New Roman" w:cs="Times New Roman"/>
          <w:sz w:val="24"/>
          <w:szCs w:val="24"/>
        </w:rPr>
        <w:t>существующих</w:t>
      </w:r>
      <w:r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дорог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широко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D34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долгосрочные технологии и материалы, которые будут соответствовать реальным климатическим условиям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стран Центральной Азии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а именно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мастики и герметики при ремонте трещин и швов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покрытий, обработку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покрытия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D6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гидрофобными и омолаживающими составами,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ремонт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разрушенных участков дорог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методом пневмонабрызга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холодн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пакетированн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асфальтобетон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для ремонта. </w:t>
      </w:r>
    </w:p>
    <w:p w14:paraId="23806A5A" w14:textId="4B87F843" w:rsidR="00D250D8" w:rsidRPr="0078522A" w:rsidRDefault="00B90A78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оснащ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ать испытательные лаборатории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дорожных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современными приборами и оборудованием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качества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работ и дорог,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мировыми стандартами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тренинги и обучающие курсы для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специалистов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автодорожной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B74" w:rsidRPr="0078522A">
        <w:rPr>
          <w:rFonts w:ascii="Times New Roman" w:hAnsi="Times New Roman" w:cs="Times New Roman"/>
          <w:color w:val="000000"/>
          <w:sz w:val="24"/>
          <w:szCs w:val="24"/>
        </w:rPr>
        <w:t>отрасли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пересмотреть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нормативно-технические документы,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действующие в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Кыргызской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Республик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A19" w:rsidRPr="0078522A">
        <w:rPr>
          <w:rFonts w:ascii="Times New Roman" w:hAnsi="Times New Roman" w:cs="Times New Roman"/>
          <w:color w:val="000000"/>
          <w:sz w:val="24"/>
          <w:szCs w:val="24"/>
        </w:rPr>
        <w:t>провести гармонизацию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52A19" w:rsidRPr="0078522A">
        <w:rPr>
          <w:rFonts w:ascii="Times New Roman" w:hAnsi="Times New Roman" w:cs="Times New Roman"/>
          <w:color w:val="000000"/>
          <w:sz w:val="24"/>
          <w:szCs w:val="24"/>
        </w:rPr>
        <w:t>адаптированные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их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мировы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стандарт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7CBFF6" w14:textId="0A021F64" w:rsidR="00D250D8" w:rsidRPr="0078522A" w:rsidRDefault="00D250D8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конференции CARC 202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 городе 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Бишкеке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приняли участ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ученые,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администраторы,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специалисты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профессионалы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из разных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стран мира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, в том, числе СНГ, Европы,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Америки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Китая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т.д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FB50EA" w14:textId="6A1824D9" w:rsidR="00BA2E65" w:rsidRPr="0078522A" w:rsidRDefault="00883827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0D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ло за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слушано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научных докладов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ученых,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практиков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пяти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сессиях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посвященных актуальным проблемам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автодорожной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дорожной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отрасли </w:t>
      </w:r>
      <w:r w:rsidR="006E0D0F" w:rsidRPr="0078522A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ентрально-</w:t>
      </w:r>
      <w:r w:rsidR="006E0D0F" w:rsidRPr="007852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зиатских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стран.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В рамках конференции была развернута выставка до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рожно-строительных материалов, 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>оборудования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новых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строительства, реконструкции, ремонта и содержания дорог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FE594C" w14:textId="28C544A7" w:rsidR="005B313F" w:rsidRPr="0078522A" w:rsidRDefault="003F3782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В первой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сессии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выступили представители и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</w:t>
      </w:r>
      <w:r w:rsidR="001A123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транспорта</w:t>
      </w:r>
      <w:r w:rsidR="008A685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A78" w:rsidRPr="0078522A">
        <w:rPr>
          <w:rFonts w:ascii="Times New Roman" w:hAnsi="Times New Roman" w:cs="Times New Roman"/>
          <w:color w:val="000000"/>
          <w:sz w:val="24"/>
          <w:szCs w:val="24"/>
        </w:rPr>
        <w:t>Кыргызской Республики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Межправительственного совета дорожников, 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сполкома СНГ, </w:t>
      </w:r>
      <w:r w:rsidR="008A685F" w:rsidRPr="0078522A">
        <w:rPr>
          <w:rFonts w:ascii="Times New Roman" w:hAnsi="Times New Roman" w:cs="Times New Roman"/>
          <w:color w:val="000000"/>
          <w:sz w:val="24"/>
          <w:szCs w:val="24"/>
        </w:rPr>
        <w:t>докладчики из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стран Центральной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Азии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. Они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отмечали важность и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своевременность проведения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научно-практической </w:t>
      </w:r>
      <w:r w:rsidR="005B313F" w:rsidRPr="0078522A">
        <w:rPr>
          <w:rFonts w:ascii="Times New Roman" w:hAnsi="Times New Roman" w:cs="Times New Roman"/>
          <w:color w:val="000000"/>
          <w:sz w:val="24"/>
          <w:szCs w:val="24"/>
        </w:rPr>
        <w:t>конференции и выставки.</w:t>
      </w:r>
      <w:r w:rsidR="00BA2E65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E65" w:rsidRPr="0078522A">
        <w:rPr>
          <w:rFonts w:ascii="Times New Roman" w:hAnsi="Times New Roman" w:cs="Times New Roman"/>
          <w:sz w:val="24"/>
          <w:szCs w:val="24"/>
        </w:rPr>
        <w:t>Б</w:t>
      </w:r>
      <w:r w:rsidR="00883827" w:rsidRPr="0078522A">
        <w:rPr>
          <w:rFonts w:ascii="Times New Roman" w:hAnsi="Times New Roman" w:cs="Times New Roman"/>
          <w:sz w:val="24"/>
          <w:szCs w:val="24"/>
        </w:rPr>
        <w:t>ыли р</w:t>
      </w:r>
      <w:r w:rsidR="008E6E3C" w:rsidRPr="0078522A">
        <w:rPr>
          <w:rFonts w:ascii="Times New Roman" w:hAnsi="Times New Roman" w:cs="Times New Roman"/>
          <w:sz w:val="24"/>
          <w:szCs w:val="24"/>
        </w:rPr>
        <w:t xml:space="preserve">ассмотрены вопросы </w:t>
      </w:r>
      <w:r w:rsidR="005B313F" w:rsidRPr="0078522A">
        <w:rPr>
          <w:rFonts w:ascii="Times New Roman" w:hAnsi="Times New Roman" w:cs="Times New Roman"/>
          <w:sz w:val="24"/>
          <w:szCs w:val="24"/>
        </w:rPr>
        <w:t>реформ</w:t>
      </w:r>
      <w:r w:rsidR="003F028A" w:rsidRPr="0078522A">
        <w:rPr>
          <w:rFonts w:ascii="Times New Roman" w:hAnsi="Times New Roman" w:cs="Times New Roman"/>
          <w:sz w:val="24"/>
          <w:szCs w:val="24"/>
        </w:rPr>
        <w:t>ирования</w:t>
      </w:r>
      <w:r w:rsidR="005B313F" w:rsidRPr="0078522A">
        <w:rPr>
          <w:rFonts w:ascii="Times New Roman" w:hAnsi="Times New Roman" w:cs="Times New Roman"/>
          <w:sz w:val="24"/>
          <w:szCs w:val="24"/>
        </w:rPr>
        <w:t xml:space="preserve"> и </w:t>
      </w:r>
      <w:r w:rsidR="008E6E3C" w:rsidRPr="0078522A">
        <w:rPr>
          <w:rFonts w:ascii="Times New Roman" w:hAnsi="Times New Roman" w:cs="Times New Roman"/>
          <w:sz w:val="24"/>
          <w:szCs w:val="24"/>
        </w:rPr>
        <w:t>финансирования</w:t>
      </w:r>
      <w:r w:rsidR="006B02FA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="00DF410C" w:rsidRPr="0078522A"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="008A685F" w:rsidRPr="0078522A">
        <w:rPr>
          <w:rFonts w:ascii="Times New Roman" w:hAnsi="Times New Roman" w:cs="Times New Roman"/>
          <w:sz w:val="24"/>
          <w:szCs w:val="24"/>
        </w:rPr>
        <w:t xml:space="preserve">дорог. </w:t>
      </w:r>
    </w:p>
    <w:p w14:paraId="64B7094D" w14:textId="1FFE9DF6" w:rsidR="008E6E3C" w:rsidRPr="0078522A" w:rsidRDefault="008A685F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Докладчики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обратили особое внимание на особенности применения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новых технологий</w:t>
      </w:r>
      <w:r w:rsidR="006B02F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 необходимость 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дальнейшего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применения в странах Центральной Азии</w:t>
      </w:r>
      <w:r w:rsidR="00DE7784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D349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Кыргызской Республике</w:t>
      </w:r>
      <w:r w:rsidR="00DE7784"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ECBBC4" w14:textId="140D43B8" w:rsidR="00D250D8" w:rsidRPr="0078522A" w:rsidRDefault="008A685F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Работа в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о второй секции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>посвященной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асфальтобето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позволила </w:t>
      </w:r>
      <w:r w:rsidR="00342A3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широко 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>обсу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дить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вопросы повышения качества асфальтобетонных смесей различными путями и методами.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Предложены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827" w:rsidRPr="0078522A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предупреждения коле</w:t>
      </w:r>
      <w:r w:rsidR="006E0D0F" w:rsidRPr="007852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D2FC3" w:rsidRPr="007852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E0D0F" w:rsidRPr="0078522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8E6E3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разования путем использования </w:t>
      </w:r>
      <w:r w:rsidR="00342A3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высокомодульных асфальтобетонов и различных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высококачественных </w:t>
      </w:r>
      <w:r w:rsidR="00342A36" w:rsidRPr="0078522A">
        <w:rPr>
          <w:rFonts w:ascii="Times New Roman" w:hAnsi="Times New Roman" w:cs="Times New Roman"/>
          <w:color w:val="000000"/>
          <w:sz w:val="24"/>
          <w:szCs w:val="24"/>
        </w:rPr>
        <w:t>полимер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>ных добавок</w:t>
      </w:r>
      <w:r w:rsidR="00342A36" w:rsidRPr="007852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752A80" w14:textId="065CBE03" w:rsidR="00342A36" w:rsidRPr="0078522A" w:rsidRDefault="008A685F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аслушаны</w:t>
      </w:r>
      <w:r w:rsidR="00342A36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доклады пред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>ставителей разных стран на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>тему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2E65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связанную с продлением срока службы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покрытий 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асфальтобетонных дорог,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щебеночно-мастичных асфальто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бетонных смесей,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>модификации асфальтобетонных смес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>ей и использовани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>современны</w:t>
      </w:r>
      <w:r w:rsidR="003F028A" w:rsidRPr="007852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 w:rsidR="003F028A" w:rsidRPr="0078522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материалов, техники, </w:t>
      </w:r>
      <w:r w:rsidR="003F3782" w:rsidRPr="0078522A">
        <w:rPr>
          <w:rFonts w:ascii="Times New Roman" w:hAnsi="Times New Roman" w:cs="Times New Roman"/>
          <w:color w:val="000000"/>
          <w:sz w:val="24"/>
          <w:szCs w:val="24"/>
        </w:rPr>
        <w:t>оборудовани</w:t>
      </w:r>
      <w:r w:rsidR="0071548A" w:rsidRPr="007852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1F3C82" w:rsidRPr="0078522A">
        <w:rPr>
          <w:rFonts w:ascii="Times New Roman" w:hAnsi="Times New Roman" w:cs="Times New Roman"/>
          <w:color w:val="000000"/>
          <w:sz w:val="24"/>
          <w:szCs w:val="24"/>
        </w:rPr>
        <w:t>авто</w:t>
      </w:r>
      <w:r w:rsidR="00A3689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дорожного строительства. </w:t>
      </w:r>
    </w:p>
    <w:p w14:paraId="1F5A9A06" w14:textId="3279507A" w:rsidR="00DF410C" w:rsidRPr="0078522A" w:rsidRDefault="00F83D13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третьей сессии «Настоящие и будущие проблемы вяжущих» всесторонне были обсуждены вопросы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со строительством битумных заводов, технологии по выпуску битумов и асфальтобетонов. </w:t>
      </w:r>
    </w:p>
    <w:p w14:paraId="7FE9CA83" w14:textId="1A8DB4E5" w:rsidR="00F83D13" w:rsidRPr="0078522A" w:rsidRDefault="00F83D13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>Важное место в конференции занима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ло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методики Superpave,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предложены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пути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ее совершенствования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. Также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на этой сессии были заслужены доклады, посвященные новым технологиям разных модификаторов и вопросам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улучшения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и долговечности дорог. Было представлено современное оборудование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для производства, хранения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и перевозки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полимербитумного вяжущего и битумных эмульсий,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качеству органических вяжущих и оценке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эксплуатационных характеристик (РG) битума.</w:t>
      </w:r>
    </w:p>
    <w:p w14:paraId="073F739E" w14:textId="54A51F49" w:rsidR="000130DC" w:rsidRPr="0078522A" w:rsidRDefault="007B7C32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Четвертая </w:t>
      </w:r>
      <w:r w:rsidR="00DF410C" w:rsidRPr="0078522A">
        <w:rPr>
          <w:rFonts w:ascii="Times New Roman" w:hAnsi="Times New Roman" w:cs="Times New Roman"/>
          <w:color w:val="000000"/>
          <w:sz w:val="24"/>
          <w:szCs w:val="24"/>
        </w:rPr>
        <w:t>сессия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конференции была посвящена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ремонту автомобильных дорог. Была отмечена</w:t>
      </w:r>
      <w:r w:rsidR="00BE4B5D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>эффективность использования разных технологий: тонки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сло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ев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износа, ресайклинг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30DC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на полную глубину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(Микросюрфейсинг, Чипсил, Контайт, ШПО, ПО)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и регенераци</w:t>
      </w:r>
      <w:r w:rsidR="00413596" w:rsidRPr="007852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верхних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слоев дорожных одежд. На выставке и конференции было представлено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инновационное оборудование для производства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усовершенствованных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>битумных эмульсий и оборудование для устройства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="0078522A" w:rsidRPr="0078522A">
        <w:rPr>
          <w:rFonts w:ascii="Times New Roman" w:hAnsi="Times New Roman" w:cs="Times New Roman"/>
          <w:color w:val="000000"/>
          <w:sz w:val="24"/>
          <w:szCs w:val="24"/>
        </w:rPr>
        <w:t>покрытий</w:t>
      </w:r>
      <w:r w:rsidRPr="0078522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битумных эмульсий. </w:t>
      </w:r>
    </w:p>
    <w:p w14:paraId="630062F4" w14:textId="2516F709" w:rsidR="007B7C32" w:rsidRPr="0078522A" w:rsidRDefault="007B7C32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Особое внимание было </w:t>
      </w:r>
      <w:r w:rsidR="003213EB" w:rsidRPr="0078522A">
        <w:rPr>
          <w:rFonts w:ascii="Times New Roman" w:hAnsi="Times New Roman" w:cs="Times New Roman"/>
          <w:sz w:val="24"/>
          <w:szCs w:val="24"/>
        </w:rPr>
        <w:t xml:space="preserve">уделено применению высококачественных мастик и герметиков, высокотехнологичного оборудования для ремонта трещин и </w:t>
      </w:r>
      <w:r w:rsidR="0078522A" w:rsidRPr="0078522A">
        <w:rPr>
          <w:rFonts w:ascii="Times New Roman" w:hAnsi="Times New Roman" w:cs="Times New Roman"/>
          <w:sz w:val="24"/>
          <w:szCs w:val="24"/>
        </w:rPr>
        <w:t>разрушений дорог</w:t>
      </w:r>
      <w:r w:rsidR="003213EB" w:rsidRPr="0078522A">
        <w:rPr>
          <w:rFonts w:ascii="Times New Roman" w:hAnsi="Times New Roman" w:cs="Times New Roman"/>
          <w:sz w:val="24"/>
          <w:szCs w:val="24"/>
        </w:rPr>
        <w:t>. Показаны пути увеличения срока службы дорожных покрытий путем применения пропиточных омолаживающих и гидрофобных пропиток и составов.</w:t>
      </w:r>
    </w:p>
    <w:p w14:paraId="6A568AA2" w14:textId="43145397" w:rsidR="003213EB" w:rsidRPr="0078522A" w:rsidRDefault="003213EB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На </w:t>
      </w:r>
      <w:r w:rsidR="00AB7BC9" w:rsidRPr="0078522A">
        <w:rPr>
          <w:rFonts w:ascii="Times New Roman" w:hAnsi="Times New Roman" w:cs="Times New Roman"/>
          <w:sz w:val="24"/>
          <w:szCs w:val="24"/>
        </w:rPr>
        <w:t>пятой</w:t>
      </w:r>
      <w:r w:rsidRPr="0078522A">
        <w:rPr>
          <w:rFonts w:ascii="Times New Roman" w:hAnsi="Times New Roman" w:cs="Times New Roman"/>
          <w:sz w:val="24"/>
          <w:szCs w:val="24"/>
        </w:rPr>
        <w:t xml:space="preserve"> сессии CARC 2024 впервые были рассмотрены вопросы связанны</w:t>
      </w:r>
      <w:r w:rsidR="00AB7BC9" w:rsidRPr="0078522A">
        <w:rPr>
          <w:rFonts w:ascii="Times New Roman" w:hAnsi="Times New Roman" w:cs="Times New Roman"/>
          <w:sz w:val="24"/>
          <w:szCs w:val="24"/>
        </w:rPr>
        <w:t>е</w:t>
      </w:r>
      <w:r w:rsidRPr="0078522A">
        <w:rPr>
          <w:rFonts w:ascii="Times New Roman" w:hAnsi="Times New Roman" w:cs="Times New Roman"/>
          <w:sz w:val="24"/>
          <w:szCs w:val="24"/>
        </w:rPr>
        <w:t xml:space="preserve"> со строительством цементобетонных покрытий и их укладкой разными технологиями и оборудованием, устройством швов и их герметизации. Обсуждены вопросы о роли инноваци</w:t>
      </w:r>
      <w:r w:rsidR="0078522A" w:rsidRPr="0078522A">
        <w:rPr>
          <w:rFonts w:ascii="Times New Roman" w:hAnsi="Times New Roman" w:cs="Times New Roman"/>
          <w:sz w:val="24"/>
          <w:szCs w:val="24"/>
        </w:rPr>
        <w:t>й</w:t>
      </w:r>
      <w:r w:rsidRPr="0078522A">
        <w:rPr>
          <w:rFonts w:ascii="Times New Roman" w:hAnsi="Times New Roman" w:cs="Times New Roman"/>
          <w:sz w:val="24"/>
          <w:szCs w:val="24"/>
        </w:rPr>
        <w:t xml:space="preserve"> в дорожном строительстве и паспортизации автомобильных дорог для 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разработки проектов ремонта, содержания и </w:t>
      </w:r>
      <w:r w:rsidRPr="0078522A">
        <w:rPr>
          <w:rFonts w:ascii="Times New Roman" w:hAnsi="Times New Roman" w:cs="Times New Roman"/>
          <w:sz w:val="24"/>
          <w:szCs w:val="24"/>
        </w:rPr>
        <w:t>повышения безопасности дорожной инфраструктуры.</w:t>
      </w:r>
    </w:p>
    <w:p w14:paraId="71534F63" w14:textId="4D72E28D" w:rsidR="003213EB" w:rsidRPr="0078522A" w:rsidRDefault="003213EB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Заслушав и обсудив доклады, участники международной научно-практической конференции </w:t>
      </w:r>
      <w:r w:rsidR="0078522A" w:rsidRPr="0078522A">
        <w:rPr>
          <w:rFonts w:ascii="Times New Roman" w:hAnsi="Times New Roman" w:cs="Times New Roman"/>
          <w:sz w:val="24"/>
          <w:szCs w:val="24"/>
        </w:rPr>
        <w:t>сформулировали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соответствующие рекомендации:</w:t>
      </w:r>
    </w:p>
    <w:p w14:paraId="04E0A99E" w14:textId="44FEA3A4" w:rsidR="003213EB" w:rsidRPr="0078522A" w:rsidRDefault="003213EB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п</w:t>
      </w:r>
      <w:r w:rsidRPr="0078522A">
        <w:rPr>
          <w:rFonts w:ascii="Times New Roman" w:hAnsi="Times New Roman" w:cs="Times New Roman"/>
          <w:sz w:val="24"/>
          <w:szCs w:val="24"/>
        </w:rPr>
        <w:t xml:space="preserve">редложить министерствам транспорта и дорожным администрациям стран </w:t>
      </w:r>
      <w:r w:rsidR="008B0DB1" w:rsidRPr="0078522A">
        <w:rPr>
          <w:rFonts w:ascii="Times New Roman" w:hAnsi="Times New Roman" w:cs="Times New Roman"/>
          <w:sz w:val="24"/>
          <w:szCs w:val="24"/>
        </w:rPr>
        <w:t>Центрально</w:t>
      </w:r>
      <w:r w:rsidRPr="0078522A">
        <w:rPr>
          <w:rFonts w:ascii="Times New Roman" w:hAnsi="Times New Roman" w:cs="Times New Roman"/>
          <w:sz w:val="24"/>
          <w:szCs w:val="24"/>
        </w:rPr>
        <w:t xml:space="preserve">-Азиатского региона </w:t>
      </w:r>
      <w:r w:rsidR="008B0DB1" w:rsidRPr="0078522A">
        <w:rPr>
          <w:rFonts w:ascii="Times New Roman" w:hAnsi="Times New Roman" w:cs="Times New Roman"/>
          <w:sz w:val="24"/>
          <w:szCs w:val="24"/>
        </w:rPr>
        <w:t xml:space="preserve">  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8B0DB1" w:rsidRPr="0078522A">
        <w:rPr>
          <w:rFonts w:ascii="Times New Roman" w:hAnsi="Times New Roman" w:cs="Times New Roman"/>
          <w:sz w:val="24"/>
          <w:szCs w:val="24"/>
        </w:rPr>
        <w:t>внедр</w:t>
      </w:r>
      <w:r w:rsidR="0078522A" w:rsidRPr="0078522A">
        <w:rPr>
          <w:rFonts w:ascii="Times New Roman" w:hAnsi="Times New Roman" w:cs="Times New Roman"/>
          <w:sz w:val="24"/>
          <w:szCs w:val="24"/>
        </w:rPr>
        <w:t>я</w:t>
      </w:r>
      <w:r w:rsidR="008B0DB1" w:rsidRPr="0078522A">
        <w:rPr>
          <w:rFonts w:ascii="Times New Roman" w:hAnsi="Times New Roman" w:cs="Times New Roman"/>
          <w:sz w:val="24"/>
          <w:szCs w:val="24"/>
        </w:rPr>
        <w:t>ть в подведомственных организациях, озвученные на конференции новые технологии, материалы и оборудование, позволяющие повысить качество дорожно-строительных работ, снизить эксплуатационные затраты на ремонт и содержание новых и существующих дорог.</w:t>
      </w:r>
    </w:p>
    <w:p w14:paraId="55D2A83A" w14:textId="586BB00B" w:rsidR="008B0DB1" w:rsidRPr="0078522A" w:rsidRDefault="008B0DB1" w:rsidP="00503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о</w:t>
      </w:r>
      <w:r w:rsidRPr="0078522A">
        <w:rPr>
          <w:rFonts w:ascii="Times New Roman" w:hAnsi="Times New Roman" w:cs="Times New Roman"/>
          <w:sz w:val="24"/>
          <w:szCs w:val="24"/>
        </w:rPr>
        <w:t xml:space="preserve">бъединить усилия представителей государственных органов, бизнес- структур, научных и проектных организаций для улучшения состояния и </w:t>
      </w:r>
      <w:r w:rsidR="0078522A" w:rsidRPr="0078522A">
        <w:rPr>
          <w:rFonts w:ascii="Times New Roman" w:hAnsi="Times New Roman" w:cs="Times New Roman"/>
          <w:sz w:val="24"/>
          <w:szCs w:val="24"/>
        </w:rPr>
        <w:t>развития</w:t>
      </w:r>
      <w:r w:rsidRPr="0078522A">
        <w:rPr>
          <w:rFonts w:ascii="Times New Roman" w:hAnsi="Times New Roman" w:cs="Times New Roman"/>
          <w:sz w:val="24"/>
          <w:szCs w:val="24"/>
        </w:rPr>
        <w:t xml:space="preserve"> автомобильных дорог.</w:t>
      </w:r>
    </w:p>
    <w:p w14:paraId="0C9FB0E9" w14:textId="6C86F8E2" w:rsidR="008B0DB1" w:rsidRPr="0078522A" w:rsidRDefault="008B0DB1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р</w:t>
      </w:r>
      <w:r w:rsidRPr="0078522A">
        <w:rPr>
          <w:rFonts w:ascii="Times New Roman" w:hAnsi="Times New Roman" w:cs="Times New Roman"/>
          <w:sz w:val="24"/>
          <w:szCs w:val="24"/>
        </w:rPr>
        <w:t xml:space="preserve">екомендовать дорожно-строительным организациям стран Центральной Азии в больших объемах внедрять асфальтобетоны с применением полимеров непосредственно во время их </w:t>
      </w:r>
      <w:bookmarkStart w:id="0" w:name="_GoBack"/>
      <w:bookmarkEnd w:id="0"/>
      <w:r w:rsidR="00E52A19" w:rsidRPr="0078522A">
        <w:rPr>
          <w:rFonts w:ascii="Times New Roman" w:hAnsi="Times New Roman" w:cs="Times New Roman"/>
          <w:sz w:val="24"/>
          <w:szCs w:val="24"/>
        </w:rPr>
        <w:t>производства, а</w:t>
      </w:r>
      <w:r w:rsidRPr="0078522A">
        <w:rPr>
          <w:rFonts w:ascii="Times New Roman" w:hAnsi="Times New Roman" w:cs="Times New Roman"/>
          <w:sz w:val="24"/>
          <w:szCs w:val="24"/>
        </w:rPr>
        <w:t xml:space="preserve"> также полимерно-битумны</w:t>
      </w:r>
      <w:r w:rsidR="0078522A" w:rsidRPr="0078522A">
        <w:rPr>
          <w:rFonts w:ascii="Times New Roman" w:hAnsi="Times New Roman" w:cs="Times New Roman"/>
          <w:sz w:val="24"/>
          <w:szCs w:val="24"/>
        </w:rPr>
        <w:t>е</w:t>
      </w:r>
      <w:r w:rsidRPr="0078522A">
        <w:rPr>
          <w:rFonts w:ascii="Times New Roman" w:hAnsi="Times New Roman" w:cs="Times New Roman"/>
          <w:sz w:val="24"/>
          <w:szCs w:val="24"/>
        </w:rPr>
        <w:t xml:space="preserve"> вяжущи</w:t>
      </w:r>
      <w:r w:rsidR="00AB7BC9" w:rsidRPr="0078522A">
        <w:rPr>
          <w:rFonts w:ascii="Times New Roman" w:hAnsi="Times New Roman" w:cs="Times New Roman"/>
          <w:sz w:val="24"/>
          <w:szCs w:val="24"/>
        </w:rPr>
        <w:t>е</w:t>
      </w:r>
      <w:r w:rsidRPr="0078522A">
        <w:rPr>
          <w:rFonts w:ascii="Times New Roman" w:hAnsi="Times New Roman" w:cs="Times New Roman"/>
          <w:sz w:val="24"/>
          <w:szCs w:val="24"/>
        </w:rPr>
        <w:t>, эмульсионны</w:t>
      </w:r>
      <w:r w:rsidR="00AB7BC9" w:rsidRPr="0078522A">
        <w:rPr>
          <w:rFonts w:ascii="Times New Roman" w:hAnsi="Times New Roman" w:cs="Times New Roman"/>
          <w:sz w:val="24"/>
          <w:szCs w:val="24"/>
        </w:rPr>
        <w:t>е</w:t>
      </w:r>
      <w:r w:rsidRPr="0078522A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AB7BC9" w:rsidRPr="0078522A">
        <w:rPr>
          <w:rFonts w:ascii="Times New Roman" w:hAnsi="Times New Roman" w:cs="Times New Roman"/>
          <w:sz w:val="24"/>
          <w:szCs w:val="24"/>
        </w:rPr>
        <w:t>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для устройства защитных слоев и поверхностной обработки, полимерный щебеночно-мастичный асфальтобетон.</w:t>
      </w:r>
    </w:p>
    <w:p w14:paraId="241A18D7" w14:textId="2146BA15" w:rsidR="008B0DB1" w:rsidRPr="0078522A" w:rsidRDefault="008B0DB1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в</w:t>
      </w:r>
      <w:r w:rsidRPr="0078522A">
        <w:rPr>
          <w:rFonts w:ascii="Times New Roman" w:hAnsi="Times New Roman" w:cs="Times New Roman"/>
          <w:sz w:val="24"/>
          <w:szCs w:val="24"/>
        </w:rPr>
        <w:t>недрять методы объемного проектирования Superpave с высококачественными</w:t>
      </w:r>
      <w:r w:rsidR="00866735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sz w:val="24"/>
          <w:szCs w:val="24"/>
        </w:rPr>
        <w:t>вяжущими и асфальтобетонны</w:t>
      </w:r>
      <w:r w:rsidR="00AB7BC9" w:rsidRPr="0078522A">
        <w:rPr>
          <w:rFonts w:ascii="Times New Roman" w:hAnsi="Times New Roman" w:cs="Times New Roman"/>
          <w:sz w:val="24"/>
          <w:szCs w:val="24"/>
        </w:rPr>
        <w:t>ми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смес</w:t>
      </w:r>
      <w:r w:rsidR="00AB7BC9" w:rsidRPr="0078522A">
        <w:rPr>
          <w:rFonts w:ascii="Times New Roman" w:hAnsi="Times New Roman" w:cs="Times New Roman"/>
          <w:sz w:val="24"/>
          <w:szCs w:val="24"/>
        </w:rPr>
        <w:t>ями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для</w:t>
      </w:r>
      <w:r w:rsidR="00866735" w:rsidRPr="0078522A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автомобильных дорог, в первую очередь на грузонапряженных направлениях.</w:t>
      </w:r>
    </w:p>
    <w:p w14:paraId="39371002" w14:textId="2EAFD55C" w:rsidR="00866735" w:rsidRPr="0078522A" w:rsidRDefault="00866735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р</w:t>
      </w:r>
      <w:r w:rsidRPr="0078522A">
        <w:rPr>
          <w:rFonts w:ascii="Times New Roman" w:hAnsi="Times New Roman" w:cs="Times New Roman"/>
          <w:sz w:val="24"/>
          <w:szCs w:val="24"/>
        </w:rPr>
        <w:t xml:space="preserve">екомендовать министерствам транспорта и дорожным администрациям региона проводить школы, курсы по детальному изучению новых технологий и методик </w:t>
      </w:r>
      <w:r w:rsidR="00191247" w:rsidRPr="0078522A">
        <w:rPr>
          <w:rFonts w:ascii="Times New Roman" w:hAnsi="Times New Roman" w:cs="Times New Roman"/>
          <w:sz w:val="24"/>
          <w:szCs w:val="24"/>
        </w:rPr>
        <w:t>компании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«ИнДорТех».</w:t>
      </w:r>
    </w:p>
    <w:p w14:paraId="47CDE812" w14:textId="583CF83F" w:rsidR="00866735" w:rsidRPr="0078522A" w:rsidRDefault="00866735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>-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о</w:t>
      </w:r>
      <w:r w:rsidRPr="0078522A">
        <w:rPr>
          <w:rFonts w:ascii="Times New Roman" w:hAnsi="Times New Roman" w:cs="Times New Roman"/>
          <w:sz w:val="24"/>
          <w:szCs w:val="24"/>
        </w:rPr>
        <w:t>рганизатору данной конференции совместно с Межправительственным советом дорожников и министерствами транспорта стран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sz w:val="24"/>
          <w:szCs w:val="24"/>
        </w:rPr>
        <w:t>Центральной Азии запланировать и выполнить организационную работу по качественному проведению следующей международной научно-практической конференции</w:t>
      </w:r>
      <w:r w:rsidR="00AB7BC9" w:rsidRPr="0078522A">
        <w:rPr>
          <w:rFonts w:ascii="Times New Roman" w:hAnsi="Times New Roman" w:cs="Times New Roman"/>
          <w:sz w:val="24"/>
          <w:szCs w:val="24"/>
        </w:rPr>
        <w:t>, которая будет проходить</w:t>
      </w:r>
      <w:r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24-26 сентября 2025 года в городе Астане </w:t>
      </w:r>
      <w:r w:rsidR="00AB7BC9" w:rsidRPr="0078522A">
        <w:rPr>
          <w:rFonts w:ascii="Times New Roman" w:hAnsi="Times New Roman" w:cs="Times New Roman"/>
          <w:sz w:val="24"/>
          <w:szCs w:val="24"/>
        </w:rPr>
        <w:t>(</w:t>
      </w:r>
      <w:r w:rsidR="00191247" w:rsidRPr="0078522A">
        <w:rPr>
          <w:rFonts w:ascii="Times New Roman" w:hAnsi="Times New Roman" w:cs="Times New Roman"/>
          <w:sz w:val="24"/>
          <w:szCs w:val="24"/>
        </w:rPr>
        <w:t>Республик</w:t>
      </w:r>
      <w:r w:rsidR="00AB7BC9" w:rsidRPr="0078522A">
        <w:rPr>
          <w:rFonts w:ascii="Times New Roman" w:hAnsi="Times New Roman" w:cs="Times New Roman"/>
          <w:sz w:val="24"/>
          <w:szCs w:val="24"/>
        </w:rPr>
        <w:t>а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AB7BC9" w:rsidRPr="0078522A">
        <w:rPr>
          <w:rFonts w:ascii="Times New Roman" w:hAnsi="Times New Roman" w:cs="Times New Roman"/>
          <w:sz w:val="24"/>
          <w:szCs w:val="24"/>
        </w:rPr>
        <w:t>)</w:t>
      </w:r>
      <w:r w:rsidRPr="0078522A">
        <w:rPr>
          <w:rFonts w:ascii="Times New Roman" w:hAnsi="Times New Roman" w:cs="Times New Roman"/>
          <w:sz w:val="24"/>
          <w:szCs w:val="24"/>
        </w:rPr>
        <w:t>.</w:t>
      </w:r>
    </w:p>
    <w:p w14:paraId="645FFE94" w14:textId="60FB26CF" w:rsidR="00866735" w:rsidRPr="0078522A" w:rsidRDefault="00866735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191247" w:rsidRPr="0078522A">
        <w:rPr>
          <w:rFonts w:ascii="Times New Roman" w:hAnsi="Times New Roman" w:cs="Times New Roman"/>
          <w:sz w:val="24"/>
          <w:szCs w:val="24"/>
        </w:rPr>
        <w:t>пр</w:t>
      </w:r>
      <w:r w:rsidRPr="0078522A">
        <w:rPr>
          <w:rFonts w:ascii="Times New Roman" w:hAnsi="Times New Roman" w:cs="Times New Roman"/>
          <w:sz w:val="24"/>
          <w:szCs w:val="24"/>
        </w:rPr>
        <w:t xml:space="preserve">осить 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191247" w:rsidRPr="0078522A">
        <w:rPr>
          <w:rFonts w:ascii="Times New Roman" w:hAnsi="Times New Roman" w:cs="Times New Roman"/>
          <w:sz w:val="24"/>
          <w:szCs w:val="24"/>
        </w:rPr>
        <w:t>Правительств</w:t>
      </w:r>
      <w:r w:rsidR="0078522A" w:rsidRPr="0078522A">
        <w:rPr>
          <w:rFonts w:ascii="Times New Roman" w:hAnsi="Times New Roman" w:cs="Times New Roman"/>
          <w:sz w:val="24"/>
          <w:szCs w:val="24"/>
        </w:rPr>
        <w:t>а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и</w:t>
      </w:r>
      <w:r w:rsidR="00BE4B5D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="00191247" w:rsidRPr="0078522A">
        <w:rPr>
          <w:rFonts w:ascii="Times New Roman" w:hAnsi="Times New Roman" w:cs="Times New Roman"/>
          <w:sz w:val="24"/>
          <w:szCs w:val="24"/>
        </w:rPr>
        <w:t>Министерства</w:t>
      </w:r>
      <w:r w:rsidRPr="0078522A">
        <w:rPr>
          <w:rFonts w:ascii="Times New Roman" w:hAnsi="Times New Roman" w:cs="Times New Roman"/>
          <w:sz w:val="24"/>
          <w:szCs w:val="24"/>
        </w:rPr>
        <w:t xml:space="preserve"> транспорта </w:t>
      </w:r>
      <w:r w:rsidR="00191247" w:rsidRPr="0078522A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78522A">
        <w:rPr>
          <w:rFonts w:ascii="Times New Roman" w:hAnsi="Times New Roman" w:cs="Times New Roman"/>
          <w:sz w:val="24"/>
          <w:szCs w:val="24"/>
        </w:rPr>
        <w:t xml:space="preserve"> поддержать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 и </w:t>
      </w:r>
      <w:r w:rsidRPr="0078522A">
        <w:rPr>
          <w:rFonts w:ascii="Times New Roman" w:hAnsi="Times New Roman" w:cs="Times New Roman"/>
          <w:sz w:val="24"/>
          <w:szCs w:val="24"/>
        </w:rPr>
        <w:t xml:space="preserve">оказать помощь 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Pr="0078522A">
        <w:rPr>
          <w:rFonts w:ascii="Times New Roman" w:hAnsi="Times New Roman" w:cs="Times New Roman"/>
          <w:sz w:val="24"/>
          <w:szCs w:val="24"/>
        </w:rPr>
        <w:t xml:space="preserve">в проведении ежегодной </w:t>
      </w:r>
      <w:r w:rsidR="00D349AF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78522A">
        <w:rPr>
          <w:rFonts w:ascii="Times New Roman" w:hAnsi="Times New Roman" w:cs="Times New Roman"/>
          <w:sz w:val="24"/>
          <w:szCs w:val="24"/>
        </w:rPr>
        <w:t xml:space="preserve">Центрально-Азиатской </w:t>
      </w:r>
      <w:r w:rsidR="00D349AF">
        <w:rPr>
          <w:rFonts w:ascii="Times New Roman" w:hAnsi="Times New Roman" w:cs="Times New Roman"/>
          <w:sz w:val="24"/>
          <w:szCs w:val="24"/>
        </w:rPr>
        <w:t>Д</w:t>
      </w:r>
      <w:r w:rsidRPr="0078522A">
        <w:rPr>
          <w:rFonts w:ascii="Times New Roman" w:hAnsi="Times New Roman" w:cs="Times New Roman"/>
          <w:sz w:val="24"/>
          <w:szCs w:val="24"/>
        </w:rPr>
        <w:t xml:space="preserve">орожной </w:t>
      </w:r>
      <w:r w:rsidR="00D349AF">
        <w:rPr>
          <w:rFonts w:ascii="Times New Roman" w:hAnsi="Times New Roman" w:cs="Times New Roman"/>
          <w:sz w:val="24"/>
          <w:szCs w:val="24"/>
        </w:rPr>
        <w:t>К</w:t>
      </w:r>
      <w:r w:rsidRPr="0078522A">
        <w:rPr>
          <w:rFonts w:ascii="Times New Roman" w:hAnsi="Times New Roman" w:cs="Times New Roman"/>
          <w:sz w:val="24"/>
          <w:szCs w:val="24"/>
        </w:rPr>
        <w:t>онференции CARC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2025 в г. Астан</w:t>
      </w:r>
      <w:r w:rsidR="00AB7BC9" w:rsidRPr="0078522A">
        <w:rPr>
          <w:rFonts w:ascii="Times New Roman" w:hAnsi="Times New Roman" w:cs="Times New Roman"/>
          <w:sz w:val="24"/>
          <w:szCs w:val="24"/>
        </w:rPr>
        <w:t>е</w:t>
      </w:r>
      <w:r w:rsidR="0078522A" w:rsidRPr="0078522A">
        <w:rPr>
          <w:rFonts w:ascii="Times New Roman" w:hAnsi="Times New Roman" w:cs="Times New Roman"/>
          <w:sz w:val="24"/>
          <w:szCs w:val="24"/>
        </w:rPr>
        <w:t>.</w:t>
      </w:r>
      <w:r w:rsidR="0095609B" w:rsidRPr="00785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1C7CB" w14:textId="115421D5" w:rsidR="0095609B" w:rsidRPr="0078522A" w:rsidRDefault="0095609B" w:rsidP="008B0D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22A">
        <w:rPr>
          <w:rFonts w:ascii="Times New Roman" w:hAnsi="Times New Roman" w:cs="Times New Roman"/>
          <w:sz w:val="24"/>
          <w:szCs w:val="24"/>
        </w:rPr>
        <w:t xml:space="preserve">- </w:t>
      </w:r>
      <w:r w:rsidR="0078522A" w:rsidRPr="0078522A">
        <w:rPr>
          <w:rFonts w:ascii="Times New Roman" w:hAnsi="Times New Roman" w:cs="Times New Roman"/>
          <w:sz w:val="24"/>
          <w:szCs w:val="24"/>
        </w:rPr>
        <w:t>предложить</w:t>
      </w:r>
      <w:r w:rsidRPr="0078522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8522A" w:rsidRPr="0078522A">
        <w:rPr>
          <w:rFonts w:ascii="Times New Roman" w:hAnsi="Times New Roman" w:cs="Times New Roman"/>
          <w:sz w:val="24"/>
          <w:szCs w:val="24"/>
        </w:rPr>
        <w:t>ам</w:t>
      </w:r>
      <w:r w:rsidRPr="0078522A">
        <w:rPr>
          <w:rFonts w:ascii="Times New Roman" w:hAnsi="Times New Roman" w:cs="Times New Roman"/>
          <w:sz w:val="24"/>
          <w:szCs w:val="24"/>
        </w:rPr>
        <w:t xml:space="preserve"> международной конференции</w:t>
      </w:r>
      <w:r w:rsidR="0078522A" w:rsidRPr="0078522A">
        <w:rPr>
          <w:rFonts w:ascii="Times New Roman" w:hAnsi="Times New Roman" w:cs="Times New Roman"/>
          <w:sz w:val="24"/>
          <w:szCs w:val="24"/>
        </w:rPr>
        <w:t>, администраторам и специалистам автодорожной отрасли</w:t>
      </w:r>
      <w:r w:rsidRPr="0078522A">
        <w:rPr>
          <w:rFonts w:ascii="Times New Roman" w:hAnsi="Times New Roman" w:cs="Times New Roman"/>
          <w:sz w:val="24"/>
          <w:szCs w:val="24"/>
        </w:rPr>
        <w:t xml:space="preserve"> активно принимать участие в мероприятиях</w:t>
      </w:r>
      <w:r w:rsidR="00AB7BC9" w:rsidRPr="0078522A">
        <w:rPr>
          <w:rFonts w:ascii="Times New Roman" w:hAnsi="Times New Roman" w:cs="Times New Roman"/>
          <w:sz w:val="24"/>
          <w:szCs w:val="24"/>
        </w:rPr>
        <w:t>,</w:t>
      </w:r>
      <w:r w:rsidRPr="0078522A">
        <w:rPr>
          <w:rFonts w:ascii="Times New Roman" w:hAnsi="Times New Roman" w:cs="Times New Roman"/>
          <w:sz w:val="24"/>
          <w:szCs w:val="24"/>
        </w:rPr>
        <w:t xml:space="preserve"> проводимых Межправительственным советом дорожников, в том числе, в очередном заседании Совета 15-16 ноября </w:t>
      </w:r>
      <w:r w:rsidR="00AB7BC9" w:rsidRPr="0078522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8522A">
        <w:rPr>
          <w:rFonts w:ascii="Times New Roman" w:hAnsi="Times New Roman" w:cs="Times New Roman"/>
          <w:sz w:val="24"/>
          <w:szCs w:val="24"/>
        </w:rPr>
        <w:t xml:space="preserve">в г. Ашхабаде (Туркменистан), 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 w:rsidRPr="0078522A">
        <w:rPr>
          <w:rFonts w:ascii="Times New Roman" w:hAnsi="Times New Roman" w:cs="Times New Roman"/>
          <w:sz w:val="24"/>
          <w:szCs w:val="24"/>
        </w:rPr>
        <w:t>автопробеге с 27</w:t>
      </w:r>
      <w:r w:rsidR="00AB7BC9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sz w:val="24"/>
          <w:szCs w:val="24"/>
        </w:rPr>
        <w:t>апреля по 9 мая 2025 года, проходящем по городам героям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2A">
        <w:rPr>
          <w:rFonts w:ascii="Times New Roman" w:hAnsi="Times New Roman" w:cs="Times New Roman"/>
          <w:sz w:val="24"/>
          <w:szCs w:val="24"/>
        </w:rPr>
        <w:t xml:space="preserve">с пятью  конференциями  (в Минске, Санкт-Петербурге, Москве, Саратове и Волгограде) и   заседании </w:t>
      </w:r>
      <w:r w:rsidR="0078522A" w:rsidRPr="0078522A">
        <w:rPr>
          <w:rFonts w:ascii="Times New Roman" w:hAnsi="Times New Roman" w:cs="Times New Roman"/>
          <w:sz w:val="24"/>
          <w:szCs w:val="24"/>
        </w:rPr>
        <w:t>Межправительственного с</w:t>
      </w:r>
      <w:r w:rsidRPr="0078522A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78522A" w:rsidRPr="0078522A">
        <w:rPr>
          <w:rFonts w:ascii="Times New Roman" w:hAnsi="Times New Roman" w:cs="Times New Roman"/>
          <w:sz w:val="24"/>
          <w:szCs w:val="24"/>
        </w:rPr>
        <w:t xml:space="preserve">дорожников </w:t>
      </w:r>
      <w:r w:rsidRPr="0078522A">
        <w:rPr>
          <w:rFonts w:ascii="Times New Roman" w:hAnsi="Times New Roman" w:cs="Times New Roman"/>
          <w:sz w:val="24"/>
          <w:szCs w:val="24"/>
        </w:rPr>
        <w:t>в г. Рязан</w:t>
      </w:r>
      <w:r w:rsidR="005B763D" w:rsidRPr="0078522A">
        <w:rPr>
          <w:rFonts w:ascii="Times New Roman" w:hAnsi="Times New Roman" w:cs="Times New Roman"/>
          <w:sz w:val="24"/>
          <w:szCs w:val="24"/>
        </w:rPr>
        <w:t>и</w:t>
      </w:r>
      <w:r w:rsidR="00191247" w:rsidRPr="0078522A">
        <w:rPr>
          <w:rFonts w:ascii="Times New Roman" w:hAnsi="Times New Roman" w:cs="Times New Roman"/>
          <w:sz w:val="24"/>
          <w:szCs w:val="24"/>
        </w:rPr>
        <w:t xml:space="preserve"> (Российская Федерация)</w:t>
      </w:r>
      <w:r w:rsidRPr="0078522A">
        <w:rPr>
          <w:rFonts w:ascii="Times New Roman" w:hAnsi="Times New Roman" w:cs="Times New Roman"/>
          <w:sz w:val="24"/>
          <w:szCs w:val="24"/>
        </w:rPr>
        <w:t>.</w:t>
      </w:r>
    </w:p>
    <w:p w14:paraId="653B7D1C" w14:textId="6928A430" w:rsidR="00277227" w:rsidRPr="0078522A" w:rsidRDefault="00277227" w:rsidP="005B76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77227" w:rsidRPr="0078522A" w:rsidSect="005914F7">
      <w:footerReference w:type="default" r:id="rId8"/>
      <w:pgSz w:w="11906" w:h="16838"/>
      <w:pgMar w:top="568" w:right="850" w:bottom="709" w:left="1418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C959" w14:textId="77777777" w:rsidR="001A7990" w:rsidRDefault="001A7990" w:rsidP="00BA2E65">
      <w:pPr>
        <w:spacing w:after="0" w:line="240" w:lineRule="auto"/>
      </w:pPr>
      <w:r>
        <w:separator/>
      </w:r>
    </w:p>
  </w:endnote>
  <w:endnote w:type="continuationSeparator" w:id="0">
    <w:p w14:paraId="16D83CD2" w14:textId="77777777" w:rsidR="001A7990" w:rsidRDefault="001A7990" w:rsidP="00BA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529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5FB1A1" w14:textId="7AF88FB0" w:rsidR="00EF27B3" w:rsidRPr="00BA2E65" w:rsidRDefault="00EF27B3">
        <w:pPr>
          <w:pStyle w:val="a6"/>
          <w:jc w:val="right"/>
          <w:rPr>
            <w:rFonts w:ascii="Times New Roman" w:hAnsi="Times New Roman" w:cs="Times New Roman"/>
          </w:rPr>
        </w:pPr>
        <w:r w:rsidRPr="00BA2E65">
          <w:rPr>
            <w:rFonts w:ascii="Times New Roman" w:hAnsi="Times New Roman" w:cs="Times New Roman"/>
          </w:rPr>
          <w:fldChar w:fldCharType="begin"/>
        </w:r>
        <w:r w:rsidRPr="00BA2E65">
          <w:rPr>
            <w:rFonts w:ascii="Times New Roman" w:hAnsi="Times New Roman" w:cs="Times New Roman"/>
          </w:rPr>
          <w:instrText>PAGE   \* MERGEFORMAT</w:instrText>
        </w:r>
        <w:r w:rsidRPr="00BA2E65">
          <w:rPr>
            <w:rFonts w:ascii="Times New Roman" w:hAnsi="Times New Roman" w:cs="Times New Roman"/>
          </w:rPr>
          <w:fldChar w:fldCharType="separate"/>
        </w:r>
        <w:r w:rsidR="001A7990">
          <w:rPr>
            <w:rFonts w:ascii="Times New Roman" w:hAnsi="Times New Roman" w:cs="Times New Roman"/>
            <w:noProof/>
          </w:rPr>
          <w:t>1</w:t>
        </w:r>
        <w:r w:rsidRPr="00BA2E6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97492" w14:textId="77777777" w:rsidR="001A7990" w:rsidRDefault="001A7990" w:rsidP="00BA2E65">
      <w:pPr>
        <w:spacing w:after="0" w:line="240" w:lineRule="auto"/>
      </w:pPr>
      <w:r>
        <w:separator/>
      </w:r>
    </w:p>
  </w:footnote>
  <w:footnote w:type="continuationSeparator" w:id="0">
    <w:p w14:paraId="4E83F99C" w14:textId="77777777" w:rsidR="001A7990" w:rsidRDefault="001A7990" w:rsidP="00BA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18CA"/>
    <w:multiLevelType w:val="hybridMultilevel"/>
    <w:tmpl w:val="8BC8FD14"/>
    <w:lvl w:ilvl="0" w:tplc="577450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FE7A51"/>
    <w:multiLevelType w:val="hybridMultilevel"/>
    <w:tmpl w:val="ACF8112C"/>
    <w:lvl w:ilvl="0" w:tplc="577450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FD"/>
    <w:rsid w:val="000130DC"/>
    <w:rsid w:val="000368A6"/>
    <w:rsid w:val="00085DFD"/>
    <w:rsid w:val="000A6D62"/>
    <w:rsid w:val="00191247"/>
    <w:rsid w:val="001A123A"/>
    <w:rsid w:val="001A7990"/>
    <w:rsid w:val="001C5951"/>
    <w:rsid w:val="001E2CCE"/>
    <w:rsid w:val="001F3C82"/>
    <w:rsid w:val="00277227"/>
    <w:rsid w:val="00282F93"/>
    <w:rsid w:val="002D2FC3"/>
    <w:rsid w:val="003213EB"/>
    <w:rsid w:val="00342A36"/>
    <w:rsid w:val="00347A2C"/>
    <w:rsid w:val="00352075"/>
    <w:rsid w:val="003E029D"/>
    <w:rsid w:val="003F028A"/>
    <w:rsid w:val="003F3782"/>
    <w:rsid w:val="00413596"/>
    <w:rsid w:val="00461147"/>
    <w:rsid w:val="00464E7D"/>
    <w:rsid w:val="00496A33"/>
    <w:rsid w:val="004D592D"/>
    <w:rsid w:val="005032E5"/>
    <w:rsid w:val="00541201"/>
    <w:rsid w:val="005750A4"/>
    <w:rsid w:val="005914F7"/>
    <w:rsid w:val="005B313F"/>
    <w:rsid w:val="005B763D"/>
    <w:rsid w:val="005D3F70"/>
    <w:rsid w:val="006560C0"/>
    <w:rsid w:val="006B02FA"/>
    <w:rsid w:val="006B5948"/>
    <w:rsid w:val="006E057C"/>
    <w:rsid w:val="006E0D0F"/>
    <w:rsid w:val="0071548A"/>
    <w:rsid w:val="007508DE"/>
    <w:rsid w:val="007629EA"/>
    <w:rsid w:val="0078522A"/>
    <w:rsid w:val="007B7C32"/>
    <w:rsid w:val="007C5D41"/>
    <w:rsid w:val="00805F5C"/>
    <w:rsid w:val="00832035"/>
    <w:rsid w:val="00835BEA"/>
    <w:rsid w:val="00866735"/>
    <w:rsid w:val="00883827"/>
    <w:rsid w:val="008950D0"/>
    <w:rsid w:val="008A0B8C"/>
    <w:rsid w:val="008A685F"/>
    <w:rsid w:val="008B0DB1"/>
    <w:rsid w:val="008C25C3"/>
    <w:rsid w:val="008E1361"/>
    <w:rsid w:val="008E6E3C"/>
    <w:rsid w:val="0095609B"/>
    <w:rsid w:val="00966ACF"/>
    <w:rsid w:val="009A14E1"/>
    <w:rsid w:val="009D4BCD"/>
    <w:rsid w:val="00A3689D"/>
    <w:rsid w:val="00AB7BC9"/>
    <w:rsid w:val="00AE3B74"/>
    <w:rsid w:val="00B045C9"/>
    <w:rsid w:val="00B05054"/>
    <w:rsid w:val="00B35415"/>
    <w:rsid w:val="00B515F8"/>
    <w:rsid w:val="00B90A78"/>
    <w:rsid w:val="00B957E2"/>
    <w:rsid w:val="00BA2E65"/>
    <w:rsid w:val="00BC5AAB"/>
    <w:rsid w:val="00BD6AEE"/>
    <w:rsid w:val="00BE4B5D"/>
    <w:rsid w:val="00C15500"/>
    <w:rsid w:val="00D0797B"/>
    <w:rsid w:val="00D23E38"/>
    <w:rsid w:val="00D250D8"/>
    <w:rsid w:val="00D349AF"/>
    <w:rsid w:val="00D504BB"/>
    <w:rsid w:val="00D66B0F"/>
    <w:rsid w:val="00DE7784"/>
    <w:rsid w:val="00DF410C"/>
    <w:rsid w:val="00E02936"/>
    <w:rsid w:val="00E04950"/>
    <w:rsid w:val="00E21793"/>
    <w:rsid w:val="00E52A19"/>
    <w:rsid w:val="00EF27B3"/>
    <w:rsid w:val="00EF5EC8"/>
    <w:rsid w:val="00F732AB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73B80"/>
  <w15:chartTrackingRefBased/>
  <w15:docId w15:val="{03CD3959-E54F-4EE1-AA93-CAE99A3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E65"/>
  </w:style>
  <w:style w:type="paragraph" w:styleId="a6">
    <w:name w:val="footer"/>
    <w:basedOn w:val="a"/>
    <w:link w:val="a7"/>
    <w:uiPriority w:val="99"/>
    <w:unhideWhenUsed/>
    <w:rsid w:val="00BA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634B-08E8-403C-BFC3-8BE805EB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2022-09-29T11:45:00Z</cp:lastPrinted>
  <dcterms:created xsi:type="dcterms:W3CDTF">2024-10-03T05:31:00Z</dcterms:created>
  <dcterms:modified xsi:type="dcterms:W3CDTF">2024-10-03T05:31:00Z</dcterms:modified>
</cp:coreProperties>
</file>